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FD" w:rsidRDefault="00BA7BFD" w:rsidP="00BA7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>ПРОТОКОЛ РОДИТЕЛЬСКОГО СОБРАНИЯ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A7BFD" w:rsidRPr="00A63295" w:rsidRDefault="00BA7BFD" w:rsidP="00BA7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84A" w:rsidRPr="00BA7BFD" w:rsidRDefault="002C24ED" w:rsidP="00BA7BFD">
      <w:pPr>
        <w:pStyle w:val="a3"/>
        <w:tabs>
          <w:tab w:val="left" w:pos="6663"/>
        </w:tabs>
        <w:jc w:val="center"/>
        <w:rPr>
          <w:rFonts w:ascii="Times New Roman" w:hAnsi="Times New Roman" w:cs="Times New Roman"/>
          <w:sz w:val="32"/>
          <w:szCs w:val="36"/>
          <w:u w:val="single"/>
          <w:lang w:eastAsia="ru-RU"/>
        </w:rPr>
      </w:pPr>
      <w:r w:rsidRPr="00BA7BFD">
        <w:rPr>
          <w:rFonts w:ascii="Times New Roman" w:hAnsi="Times New Roman" w:cs="Times New Roman"/>
          <w:sz w:val="32"/>
          <w:szCs w:val="36"/>
          <w:u w:val="single"/>
          <w:lang w:eastAsia="ru-RU"/>
        </w:rPr>
        <w:t>«Этот удивительный ранний возраст»</w:t>
      </w:r>
    </w:p>
    <w:p w:rsidR="00BA7BFD" w:rsidRPr="00BA7BFD" w:rsidRDefault="00BA7BFD" w:rsidP="00BA7BFD">
      <w:pPr>
        <w:pStyle w:val="a3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36"/>
          <w:lang w:eastAsia="ru-RU"/>
        </w:rPr>
      </w:pPr>
      <w:r w:rsidRPr="00BA7BFD">
        <w:rPr>
          <w:rFonts w:ascii="Times New Roman" w:hAnsi="Times New Roman" w:cs="Times New Roman"/>
          <w:sz w:val="28"/>
          <w:szCs w:val="36"/>
          <w:lang w:eastAsia="ru-RU"/>
        </w:rPr>
        <w:t>(тема собрания)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A632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A7BFD">
        <w:rPr>
          <w:rFonts w:ascii="Times New Roman" w:hAnsi="Times New Roman" w:cs="Times New Roman"/>
          <w:sz w:val="28"/>
          <w:szCs w:val="28"/>
        </w:rPr>
        <w:t xml:space="preserve"> </w:t>
      </w:r>
      <w:r w:rsidRPr="00A632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A63295">
        <w:rPr>
          <w:rFonts w:ascii="Times New Roman" w:hAnsi="Times New Roman" w:cs="Times New Roman"/>
          <w:sz w:val="28"/>
          <w:szCs w:val="28"/>
        </w:rPr>
        <w:t>г.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группа раннего возраста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FD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BA7BF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A7BF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A7BFD">
        <w:rPr>
          <w:rFonts w:ascii="Times New Roman" w:hAnsi="Times New Roman" w:cs="Times New Roman"/>
          <w:sz w:val="28"/>
          <w:szCs w:val="28"/>
        </w:rPr>
        <w:t xml:space="preserve"> </w:t>
      </w:r>
      <w:r w:rsidRPr="00A6329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>Из них: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 xml:space="preserve">Представители учреждения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3           </w:t>
      </w:r>
      <w:r w:rsidRPr="00A6329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295">
        <w:rPr>
          <w:rFonts w:ascii="Times New Roman" w:hAnsi="Times New Roman" w:cs="Times New Roman"/>
          <w:sz w:val="28"/>
          <w:szCs w:val="28"/>
        </w:rPr>
        <w:t>: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Пузанова И.Ю.</w:t>
      </w:r>
    </w:p>
    <w:p w:rsidR="00BA7BFD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Франк С.Е.</w:t>
      </w:r>
      <w:r w:rsidRPr="00A6329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Щетинина О.Л.</w:t>
      </w:r>
    </w:p>
    <w:p w:rsidR="00BA7BFD" w:rsidRPr="00A63295" w:rsidRDefault="00BA7BFD" w:rsidP="00BA7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 xml:space="preserve">Родители (кто смог </w:t>
      </w:r>
      <w:r w:rsidRPr="00A63295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7    </w:t>
      </w:r>
      <w:r w:rsidRPr="00A63295">
        <w:rPr>
          <w:rFonts w:ascii="Times New Roman" w:hAnsi="Times New Roman" w:cs="Times New Roman"/>
          <w:sz w:val="28"/>
          <w:szCs w:val="28"/>
        </w:rPr>
        <w:t>человек (лист регистрации прилагается).</w:t>
      </w:r>
    </w:p>
    <w:p w:rsidR="00BA7BFD" w:rsidRPr="00A63295" w:rsidRDefault="00BA7BFD" w:rsidP="00BA7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295">
        <w:rPr>
          <w:rFonts w:ascii="Times New Roman" w:hAnsi="Times New Roman" w:cs="Times New Roman"/>
          <w:sz w:val="28"/>
          <w:szCs w:val="28"/>
        </w:rPr>
        <w:t>Повестка родительского собрания:</w:t>
      </w:r>
    </w:p>
    <w:p w:rsidR="00BA7BFD" w:rsidRDefault="00BA7BFD" w:rsidP="00BA7BFD">
      <w:pPr>
        <w:pStyle w:val="a3"/>
        <w:numPr>
          <w:ilvl w:val="0"/>
          <w:numId w:val="4"/>
        </w:numPr>
        <w:tabs>
          <w:tab w:val="left" w:pos="6663"/>
        </w:tabs>
        <w:rPr>
          <w:rFonts w:ascii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36"/>
          <w:lang w:eastAsia="ru-RU"/>
        </w:rPr>
        <w:t>Вступительное слово</w:t>
      </w:r>
    </w:p>
    <w:p w:rsidR="00BA7BFD" w:rsidRDefault="00BA7BFD" w:rsidP="00BA7BFD">
      <w:pPr>
        <w:pStyle w:val="a3"/>
        <w:numPr>
          <w:ilvl w:val="0"/>
          <w:numId w:val="4"/>
        </w:numPr>
        <w:tabs>
          <w:tab w:val="left" w:pos="6663"/>
        </w:tabs>
        <w:rPr>
          <w:rFonts w:ascii="Times New Roman" w:hAnsi="Times New Roman" w:cs="Times New Roman"/>
          <w:sz w:val="28"/>
          <w:szCs w:val="36"/>
          <w:lang w:eastAsia="ru-RU"/>
        </w:rPr>
      </w:pPr>
      <w:r w:rsidRPr="00BA7BFD">
        <w:rPr>
          <w:rFonts w:ascii="Times New Roman" w:hAnsi="Times New Roman" w:cs="Times New Roman"/>
          <w:sz w:val="28"/>
          <w:szCs w:val="36"/>
          <w:lang w:eastAsia="ru-RU"/>
        </w:rPr>
        <w:t>Основные приобретения второго года жизни.</w:t>
      </w:r>
    </w:p>
    <w:p w:rsidR="00BA7BFD" w:rsidRDefault="00BA7BFD" w:rsidP="00BA7BFD">
      <w:pPr>
        <w:pStyle w:val="a3"/>
        <w:numPr>
          <w:ilvl w:val="0"/>
          <w:numId w:val="4"/>
        </w:numPr>
        <w:tabs>
          <w:tab w:val="left" w:pos="6663"/>
        </w:tabs>
        <w:rPr>
          <w:rFonts w:ascii="Times New Roman" w:hAnsi="Times New Roman" w:cs="Times New Roman"/>
          <w:sz w:val="28"/>
          <w:szCs w:val="36"/>
          <w:lang w:eastAsia="ru-RU"/>
        </w:rPr>
      </w:pPr>
      <w:r w:rsidRPr="00BA7BFD">
        <w:rPr>
          <w:rFonts w:ascii="Times New Roman" w:hAnsi="Times New Roman" w:cs="Times New Roman"/>
          <w:sz w:val="28"/>
          <w:szCs w:val="36"/>
          <w:lang w:eastAsia="ru-RU"/>
        </w:rPr>
        <w:t>Задачи воспитания и обучения</w:t>
      </w:r>
    </w:p>
    <w:p w:rsidR="00BA7BFD" w:rsidRDefault="00BA7BFD" w:rsidP="00BA7BFD">
      <w:pPr>
        <w:pStyle w:val="a3"/>
        <w:numPr>
          <w:ilvl w:val="0"/>
          <w:numId w:val="4"/>
        </w:numPr>
        <w:tabs>
          <w:tab w:val="left" w:pos="6663"/>
        </w:tabs>
        <w:rPr>
          <w:rFonts w:ascii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36"/>
          <w:lang w:eastAsia="ru-RU"/>
        </w:rPr>
        <w:t>Разное</w:t>
      </w:r>
    </w:p>
    <w:p w:rsidR="00BA7BFD" w:rsidRDefault="00BA7BFD" w:rsidP="00BA7BFD">
      <w:pPr>
        <w:pStyle w:val="a3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36"/>
          <w:lang w:eastAsia="ru-RU"/>
        </w:rPr>
        <w:t>Ход собрания</w:t>
      </w:r>
    </w:p>
    <w:p w:rsidR="00BA7BFD" w:rsidRDefault="00BA7BFD" w:rsidP="00BA7BFD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36"/>
          <w:lang w:eastAsia="ru-RU"/>
        </w:rPr>
        <w:t>По первому вопросу выступила заведующий МКДОУ «Сузунский детский сад №3» Франк Светлана Евгеньевна, которая подробно рассказала родителям о режиме пребывания детей в детском саду, о том, какие мероприятия с детьми проводятся. Как помочь детям легче прожить период адаптации и необходимости соблюдения режима дня дома. Также родителям напомнили правила внутреннего распорядка обучающихся.</w:t>
      </w:r>
    </w:p>
    <w:p w:rsidR="0037359E" w:rsidRPr="00BA7BFD" w:rsidRDefault="00BA7BFD" w:rsidP="00BA7BFD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36"/>
          <w:lang w:eastAsia="ru-RU"/>
        </w:rPr>
        <w:t xml:space="preserve">По второму вопросу выступила воспитатель 1 группы раннего возраста Щетинина Ольга Леонидовна. Она пояснила,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359E">
        <w:rPr>
          <w:rFonts w:ascii="Times New Roman" w:hAnsi="Times New Roman" w:cs="Times New Roman"/>
          <w:sz w:val="28"/>
          <w:szCs w:val="28"/>
        </w:rPr>
        <w:t>сновными приоб</w:t>
      </w:r>
      <w:r w:rsidR="004C7CA6" w:rsidRPr="004C7CA6">
        <w:rPr>
          <w:rFonts w:ascii="Times New Roman" w:hAnsi="Times New Roman" w:cs="Times New Roman"/>
          <w:sz w:val="28"/>
          <w:szCs w:val="28"/>
        </w:rPr>
        <w:t>ретениями второго года жизни можно сч</w:t>
      </w:r>
      <w:r w:rsidR="0037359E">
        <w:rPr>
          <w:rFonts w:ascii="Times New Roman" w:hAnsi="Times New Roman" w:cs="Times New Roman"/>
          <w:sz w:val="28"/>
          <w:szCs w:val="28"/>
        </w:rPr>
        <w:t>итать: совершенствование основ</w:t>
      </w:r>
      <w:r w:rsidR="004C7CA6" w:rsidRPr="004C7CA6">
        <w:rPr>
          <w:rFonts w:ascii="Times New Roman" w:hAnsi="Times New Roman" w:cs="Times New Roman"/>
          <w:sz w:val="28"/>
          <w:szCs w:val="28"/>
        </w:rPr>
        <w:t>ных движений, особенно ходьбы. Подвижность ребенка поро</w:t>
      </w:r>
      <w:r w:rsidR="0037359E">
        <w:rPr>
          <w:rFonts w:ascii="Times New Roman" w:hAnsi="Times New Roman" w:cs="Times New Roman"/>
          <w:sz w:val="28"/>
          <w:szCs w:val="28"/>
        </w:rPr>
        <w:t>й даже меша</w:t>
      </w:r>
      <w:r w:rsidR="004C7CA6" w:rsidRPr="004C7CA6">
        <w:rPr>
          <w:rFonts w:ascii="Times New Roman" w:hAnsi="Times New Roman" w:cs="Times New Roman"/>
          <w:sz w:val="28"/>
          <w:szCs w:val="28"/>
        </w:rPr>
        <w:t>ет ему сосредо</w:t>
      </w:r>
      <w:r w:rsidR="0037359E">
        <w:rPr>
          <w:rFonts w:ascii="Times New Roman" w:hAnsi="Times New Roman" w:cs="Times New Roman"/>
          <w:sz w:val="28"/>
          <w:szCs w:val="28"/>
        </w:rPr>
        <w:t>точиться на спокойных занятиях.</w:t>
      </w:r>
    </w:p>
    <w:p w:rsidR="0037359E" w:rsidRDefault="004C7CA6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CA6">
        <w:rPr>
          <w:rFonts w:ascii="Times New Roman" w:hAnsi="Times New Roman" w:cs="Times New Roman"/>
          <w:sz w:val="28"/>
          <w:szCs w:val="28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</w:t>
      </w:r>
      <w:r w:rsidR="0037359E">
        <w:rPr>
          <w:rFonts w:ascii="Times New Roman" w:hAnsi="Times New Roman" w:cs="Times New Roman"/>
          <w:sz w:val="28"/>
          <w:szCs w:val="28"/>
        </w:rPr>
        <w:t>о</w:t>
      </w:r>
      <w:r w:rsidRPr="004C7CA6">
        <w:rPr>
          <w:rFonts w:ascii="Times New Roman" w:hAnsi="Times New Roman" w:cs="Times New Roman"/>
          <w:sz w:val="28"/>
          <w:szCs w:val="28"/>
        </w:rPr>
        <w:t>сти, характерных для периода дошкольного детства.</w:t>
      </w:r>
    </w:p>
    <w:p w:rsidR="0037359E" w:rsidRDefault="004C7CA6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CA6">
        <w:rPr>
          <w:rFonts w:ascii="Times New Roman" w:hAnsi="Times New Roman" w:cs="Times New Roman"/>
          <w:sz w:val="28"/>
          <w:szCs w:val="28"/>
        </w:rPr>
        <w:t>Происходит быстрое развитие разны</w:t>
      </w:r>
      <w:r w:rsidR="0037359E">
        <w:rPr>
          <w:rFonts w:ascii="Times New Roman" w:hAnsi="Times New Roman" w:cs="Times New Roman"/>
          <w:sz w:val="28"/>
          <w:szCs w:val="28"/>
        </w:rPr>
        <w:t>х сторон речи и ее функций. Хо</w:t>
      </w:r>
      <w:r w:rsidRPr="004C7CA6">
        <w:rPr>
          <w:rFonts w:ascii="Times New Roman" w:hAnsi="Times New Roman" w:cs="Times New Roman"/>
          <w:sz w:val="28"/>
          <w:szCs w:val="28"/>
        </w:rPr>
        <w:t>тя темп развития понимания речи окружающих по-прежнему опережает умение говорить, в конце второго года активный словарь состоит уже из 200–300 слов, иначе говоря, по сравнению с предшествующей возрастной группой он возрастает в 20–30 раз. С помощью речи можно организовать поведение ребенка, а речь самого м</w:t>
      </w:r>
      <w:r w:rsidR="0037359E">
        <w:rPr>
          <w:rFonts w:ascii="Times New Roman" w:hAnsi="Times New Roman" w:cs="Times New Roman"/>
          <w:sz w:val="28"/>
          <w:szCs w:val="28"/>
        </w:rPr>
        <w:t>алыша становится основным средством общения со взрослым.</w:t>
      </w:r>
    </w:p>
    <w:p w:rsidR="004C7CA6" w:rsidRDefault="004C7CA6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CA6">
        <w:rPr>
          <w:rFonts w:ascii="Times New Roman" w:hAnsi="Times New Roman" w:cs="Times New Roman"/>
          <w:sz w:val="28"/>
          <w:szCs w:val="28"/>
        </w:rPr>
        <w:lastRenderedPageBreak/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7B4850" w:rsidRDefault="007B4850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Ольга Леонидовна рассказала о том, что узнали дети в детском саду за месяц пребывания, как проходит процесс адаптации, по какой программе работает детский сад и о том, что должно быть в шкафчике у ребенка (какая сменная одежда требуется, а какая не нужна)</w:t>
      </w:r>
    </w:p>
    <w:p w:rsidR="00BA7BFD" w:rsidRPr="004C7CA6" w:rsidRDefault="00BA7BFD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выступила воспитатель 1 группы раннего возраста Пузанова Ирина Юрьевна</w:t>
      </w:r>
      <w:r w:rsidR="007B4850">
        <w:rPr>
          <w:rFonts w:ascii="Times New Roman" w:hAnsi="Times New Roman" w:cs="Times New Roman"/>
          <w:sz w:val="28"/>
          <w:szCs w:val="28"/>
        </w:rPr>
        <w:t>, которая познакомила родителей с задачами воспитания и обучения на 2022 – 2023 учебный год: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 xml:space="preserve">В режимных процессах формировать </w:t>
      </w:r>
      <w:r w:rsidR="009D2B60">
        <w:rPr>
          <w:rFonts w:ascii="Times New Roman" w:hAnsi="Times New Roman" w:cs="Times New Roman"/>
          <w:sz w:val="28"/>
          <w:szCs w:val="28"/>
        </w:rPr>
        <w:t>простейшие навыки самостоятель</w:t>
      </w:r>
      <w:r w:rsidRPr="0037359E">
        <w:rPr>
          <w:rFonts w:ascii="Times New Roman" w:hAnsi="Times New Roman" w:cs="Times New Roman"/>
          <w:sz w:val="28"/>
          <w:szCs w:val="28"/>
        </w:rPr>
        <w:t>ности, опрятности, аккуратности.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Расширять ориентировку детей в ближайшем окружении, пополнять запас понимаемых слов и активный слова</w:t>
      </w:r>
      <w:r w:rsidR="009D2B60">
        <w:rPr>
          <w:rFonts w:ascii="Times New Roman" w:hAnsi="Times New Roman" w:cs="Times New Roman"/>
          <w:sz w:val="28"/>
          <w:szCs w:val="28"/>
        </w:rPr>
        <w:t>рь, развивать потребность в ре</w:t>
      </w:r>
      <w:r w:rsidRPr="0037359E">
        <w:rPr>
          <w:rFonts w:ascii="Times New Roman" w:hAnsi="Times New Roman" w:cs="Times New Roman"/>
          <w:sz w:val="28"/>
          <w:szCs w:val="28"/>
        </w:rPr>
        <w:t>чевом общении. Учить понимать слова</w:t>
      </w:r>
      <w:r w:rsidR="009D2B60">
        <w:rPr>
          <w:rFonts w:ascii="Times New Roman" w:hAnsi="Times New Roman" w:cs="Times New Roman"/>
          <w:sz w:val="28"/>
          <w:szCs w:val="28"/>
        </w:rPr>
        <w:t>, обозначающие названия предме</w:t>
      </w:r>
      <w:r w:rsidRPr="0037359E">
        <w:rPr>
          <w:rFonts w:ascii="Times New Roman" w:hAnsi="Times New Roman" w:cs="Times New Roman"/>
          <w:sz w:val="28"/>
          <w:szCs w:val="28"/>
        </w:rPr>
        <w:t>тов, действия.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Учить понимать простые предложения,</w:t>
      </w:r>
      <w:r w:rsidR="009D2B60">
        <w:rPr>
          <w:rFonts w:ascii="Times New Roman" w:hAnsi="Times New Roman" w:cs="Times New Roman"/>
          <w:sz w:val="28"/>
          <w:szCs w:val="28"/>
        </w:rPr>
        <w:t xml:space="preserve"> небольшие рассказы. Содейство</w:t>
      </w:r>
      <w:r w:rsidRPr="0037359E">
        <w:rPr>
          <w:rFonts w:ascii="Times New Roman" w:hAnsi="Times New Roman" w:cs="Times New Roman"/>
          <w:sz w:val="28"/>
          <w:szCs w:val="28"/>
        </w:rPr>
        <w:t>вать формированию умения выражать сл</w:t>
      </w:r>
      <w:r w:rsidR="009D2B60">
        <w:rPr>
          <w:rFonts w:ascii="Times New Roman" w:hAnsi="Times New Roman" w:cs="Times New Roman"/>
          <w:sz w:val="28"/>
          <w:szCs w:val="28"/>
        </w:rPr>
        <w:t>овами, а затем короткими предло</w:t>
      </w:r>
      <w:r w:rsidRPr="0037359E">
        <w:rPr>
          <w:rFonts w:ascii="Times New Roman" w:hAnsi="Times New Roman" w:cs="Times New Roman"/>
          <w:sz w:val="28"/>
          <w:szCs w:val="28"/>
        </w:rPr>
        <w:t>жениями свои потребности и желания, отвечать на вопросы взрослого.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Учить детей действовать с игрушка</w:t>
      </w:r>
      <w:r w:rsidR="009D2B60">
        <w:rPr>
          <w:rFonts w:ascii="Times New Roman" w:hAnsi="Times New Roman" w:cs="Times New Roman"/>
          <w:sz w:val="28"/>
          <w:szCs w:val="28"/>
        </w:rPr>
        <w:t>ми, предметами ближайшего окру</w:t>
      </w:r>
      <w:r w:rsidRPr="0037359E">
        <w:rPr>
          <w:rFonts w:ascii="Times New Roman" w:hAnsi="Times New Roman" w:cs="Times New Roman"/>
          <w:sz w:val="28"/>
          <w:szCs w:val="28"/>
        </w:rPr>
        <w:t>жения в соответствии с их особенностями и назначением; подражать игровым действиям взрослого, отобража</w:t>
      </w:r>
      <w:r w:rsidR="009D2B60">
        <w:rPr>
          <w:rFonts w:ascii="Times New Roman" w:hAnsi="Times New Roman" w:cs="Times New Roman"/>
          <w:sz w:val="28"/>
          <w:szCs w:val="28"/>
        </w:rPr>
        <w:t>ть в игре по подражанию, образ</w:t>
      </w:r>
      <w:r w:rsidRPr="0037359E">
        <w:rPr>
          <w:rFonts w:ascii="Times New Roman" w:hAnsi="Times New Roman" w:cs="Times New Roman"/>
          <w:sz w:val="28"/>
          <w:szCs w:val="28"/>
        </w:rPr>
        <w:t>цу знакомые жизненные ситуации. Ра</w:t>
      </w:r>
      <w:r w:rsidR="009D2B60">
        <w:rPr>
          <w:rFonts w:ascii="Times New Roman" w:hAnsi="Times New Roman" w:cs="Times New Roman"/>
          <w:sz w:val="28"/>
          <w:szCs w:val="28"/>
        </w:rPr>
        <w:t>звивать познавательную и двига</w:t>
      </w:r>
      <w:r w:rsidRPr="0037359E">
        <w:rPr>
          <w:rFonts w:ascii="Times New Roman" w:hAnsi="Times New Roman" w:cs="Times New Roman"/>
          <w:sz w:val="28"/>
          <w:szCs w:val="28"/>
        </w:rPr>
        <w:t>тельную активность во всех видах игр.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Формировать навыки культуры поведения: здороваться, прощаться, благодарить. Отмечать примеры до</w:t>
      </w:r>
      <w:r w:rsidR="009D2B60">
        <w:rPr>
          <w:rFonts w:ascii="Times New Roman" w:hAnsi="Times New Roman" w:cs="Times New Roman"/>
          <w:sz w:val="28"/>
          <w:szCs w:val="28"/>
        </w:rPr>
        <w:t xml:space="preserve">брожелательного отношения </w:t>
      </w:r>
      <w:r w:rsidRPr="0037359E">
        <w:rPr>
          <w:rFonts w:ascii="Times New Roman" w:hAnsi="Times New Roman" w:cs="Times New Roman"/>
          <w:sz w:val="28"/>
          <w:szCs w:val="28"/>
        </w:rPr>
        <w:t>ребенка к сверстникам. Побуждать к сочувствию и отзывчивости.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Учить бережно относиться к растениям и животным.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Развивать эстетическое восприятие.</w:t>
      </w:r>
      <w:r w:rsidR="009D2B60">
        <w:rPr>
          <w:rFonts w:ascii="Times New Roman" w:hAnsi="Times New Roman" w:cs="Times New Roman"/>
          <w:sz w:val="28"/>
          <w:szCs w:val="28"/>
        </w:rPr>
        <w:t xml:space="preserve"> Обращать внимание детей на за</w:t>
      </w:r>
      <w:r w:rsidRPr="0037359E">
        <w:rPr>
          <w:rFonts w:ascii="Times New Roman" w:hAnsi="Times New Roman" w:cs="Times New Roman"/>
          <w:sz w:val="28"/>
          <w:szCs w:val="28"/>
        </w:rPr>
        <w:t>пахи, звуки, цвет, размер предметов.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Учить рассматривать картинки, иллюстрации.</w:t>
      </w:r>
    </w:p>
    <w:p w:rsidR="009D2B60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Развивать интерес к музыке, поддерживать радостное состояние при прослушивании произведения. Расширять музы</w:t>
      </w:r>
      <w:r w:rsidR="009D2B60">
        <w:rPr>
          <w:rFonts w:ascii="Times New Roman" w:hAnsi="Times New Roman" w:cs="Times New Roman"/>
          <w:sz w:val="28"/>
          <w:szCs w:val="28"/>
        </w:rPr>
        <w:t xml:space="preserve">кальные впечатления, обогащать </w:t>
      </w:r>
      <w:r w:rsidRPr="0037359E">
        <w:rPr>
          <w:rFonts w:ascii="Times New Roman" w:hAnsi="Times New Roman" w:cs="Times New Roman"/>
          <w:sz w:val="28"/>
          <w:szCs w:val="28"/>
        </w:rPr>
        <w:t>слухово</w:t>
      </w:r>
      <w:r w:rsidR="009D2B60">
        <w:rPr>
          <w:rFonts w:ascii="Times New Roman" w:hAnsi="Times New Roman" w:cs="Times New Roman"/>
          <w:sz w:val="28"/>
          <w:szCs w:val="28"/>
        </w:rPr>
        <w:t xml:space="preserve">й опыт ребенка. Устанавливать взаимосвязь </w:t>
      </w:r>
      <w:r w:rsidRPr="0037359E">
        <w:rPr>
          <w:rFonts w:ascii="Times New Roman" w:hAnsi="Times New Roman" w:cs="Times New Roman"/>
          <w:sz w:val="28"/>
          <w:szCs w:val="28"/>
        </w:rPr>
        <w:t>музыки и движений. Побуждать к подражанию певческим интонациям взрослого, к простейшим ритмическим движениям под музыку.</w:t>
      </w:r>
    </w:p>
    <w:p w:rsidR="004C7CA6" w:rsidRDefault="0037359E" w:rsidP="00081853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>Поощрять самостоятельную деятельнос</w:t>
      </w:r>
      <w:r w:rsidR="009D2B60">
        <w:rPr>
          <w:rFonts w:ascii="Times New Roman" w:hAnsi="Times New Roman" w:cs="Times New Roman"/>
          <w:sz w:val="28"/>
          <w:szCs w:val="28"/>
        </w:rPr>
        <w:t>ть детей. Предоставлять им воз</w:t>
      </w:r>
      <w:r w:rsidRPr="0037359E">
        <w:rPr>
          <w:rFonts w:ascii="Times New Roman" w:hAnsi="Times New Roman" w:cs="Times New Roman"/>
          <w:sz w:val="28"/>
          <w:szCs w:val="28"/>
        </w:rPr>
        <w:t>можность играть с разнообразными ди</w:t>
      </w:r>
      <w:r w:rsidR="009D2B60">
        <w:rPr>
          <w:rFonts w:ascii="Times New Roman" w:hAnsi="Times New Roman" w:cs="Times New Roman"/>
          <w:sz w:val="28"/>
          <w:szCs w:val="28"/>
        </w:rPr>
        <w:t>дактическими материалами. Приу</w:t>
      </w:r>
      <w:r w:rsidRPr="0037359E">
        <w:rPr>
          <w:rFonts w:ascii="Times New Roman" w:hAnsi="Times New Roman" w:cs="Times New Roman"/>
          <w:sz w:val="28"/>
          <w:szCs w:val="28"/>
        </w:rPr>
        <w:t>чать доводить начатую игру до конца. Учить играть, не мешая сверстникам.</w:t>
      </w:r>
    </w:p>
    <w:p w:rsidR="007B4850" w:rsidRDefault="00A4634A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34A">
        <w:rPr>
          <w:rFonts w:ascii="Times New Roman" w:hAnsi="Times New Roman" w:cs="Times New Roman"/>
          <w:sz w:val="28"/>
          <w:szCs w:val="28"/>
        </w:rPr>
        <w:t>Создавать условия, побуждающие детей к двигательной активн</w:t>
      </w:r>
      <w:r>
        <w:rPr>
          <w:rFonts w:ascii="Times New Roman" w:hAnsi="Times New Roman" w:cs="Times New Roman"/>
          <w:sz w:val="28"/>
          <w:szCs w:val="28"/>
        </w:rPr>
        <w:t>ости; со</w:t>
      </w:r>
      <w:r w:rsidRPr="00A4634A">
        <w:rPr>
          <w:rFonts w:ascii="Times New Roman" w:hAnsi="Times New Roman" w:cs="Times New Roman"/>
          <w:sz w:val="28"/>
          <w:szCs w:val="28"/>
        </w:rPr>
        <w:t>действовать развитию основных движ</w:t>
      </w:r>
      <w:r>
        <w:rPr>
          <w:rFonts w:ascii="Times New Roman" w:hAnsi="Times New Roman" w:cs="Times New Roman"/>
          <w:sz w:val="28"/>
          <w:szCs w:val="28"/>
        </w:rPr>
        <w:t>ений. Учить ходить в прямом на</w:t>
      </w:r>
      <w:r w:rsidRPr="00A4634A">
        <w:rPr>
          <w:rFonts w:ascii="Times New Roman" w:hAnsi="Times New Roman" w:cs="Times New Roman"/>
          <w:sz w:val="28"/>
          <w:szCs w:val="28"/>
        </w:rPr>
        <w:t>правлении, сохраняя равновесие и п</w:t>
      </w:r>
      <w:r>
        <w:rPr>
          <w:rFonts w:ascii="Times New Roman" w:hAnsi="Times New Roman" w:cs="Times New Roman"/>
          <w:sz w:val="28"/>
          <w:szCs w:val="28"/>
        </w:rPr>
        <w:t xml:space="preserve">остепенно включая движения рук; </w:t>
      </w:r>
      <w:r w:rsidRPr="00A4634A">
        <w:rPr>
          <w:rFonts w:ascii="Times New Roman" w:hAnsi="Times New Roman" w:cs="Times New Roman"/>
          <w:sz w:val="28"/>
          <w:szCs w:val="28"/>
        </w:rPr>
        <w:t xml:space="preserve">влезать на стремянку и слезать с нее; </w:t>
      </w:r>
      <w:r>
        <w:rPr>
          <w:rFonts w:ascii="Times New Roman" w:hAnsi="Times New Roman" w:cs="Times New Roman"/>
          <w:sz w:val="28"/>
          <w:szCs w:val="28"/>
        </w:rPr>
        <w:t>подлезать, перелезать; отталки</w:t>
      </w:r>
      <w:r w:rsidRPr="00A4634A">
        <w:rPr>
          <w:rFonts w:ascii="Times New Roman" w:hAnsi="Times New Roman" w:cs="Times New Roman"/>
          <w:sz w:val="28"/>
          <w:szCs w:val="28"/>
        </w:rPr>
        <w:t>вать предметы при бросании и катании; выполнять движения совместно с другими детьми.</w:t>
      </w:r>
    </w:p>
    <w:p w:rsidR="007B4850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lastRenderedPageBreak/>
        <w:t>Продолжать обогащать сенсорный опы</w:t>
      </w:r>
      <w:r>
        <w:rPr>
          <w:rFonts w:ascii="Times New Roman" w:hAnsi="Times New Roman" w:cs="Times New Roman"/>
          <w:w w:val="110"/>
          <w:sz w:val="28"/>
          <w:szCs w:val="28"/>
        </w:rPr>
        <w:t>т детей. Учить различать предме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ты по величине: с помощью взрослого собирать пирамидку из 4–5 колец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(от</w:t>
      </w:r>
      <w:r w:rsidRPr="00081853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большого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маленькому),</w:t>
      </w:r>
      <w:r w:rsidRPr="0008185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4–5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колпачков.</w:t>
      </w:r>
    </w:p>
    <w:p w:rsidR="007B4850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Формировать умение подбирать кр</w:t>
      </w:r>
      <w:r>
        <w:rPr>
          <w:rFonts w:ascii="Times New Roman" w:hAnsi="Times New Roman" w:cs="Times New Roman"/>
          <w:w w:val="110"/>
          <w:sz w:val="28"/>
          <w:szCs w:val="28"/>
        </w:rPr>
        <w:t>ышки (круглые, квадратные) к ко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робочкам и шкатулкам соответствующих форм; собирать двухместные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дидактические игрушки (матрешки, боч</w:t>
      </w:r>
      <w:r>
        <w:rPr>
          <w:rFonts w:ascii="Times New Roman" w:hAnsi="Times New Roman" w:cs="Times New Roman"/>
          <w:w w:val="110"/>
          <w:sz w:val="28"/>
          <w:szCs w:val="28"/>
        </w:rPr>
        <w:t>онки), составлять разрезные кар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тинки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двух</w:t>
      </w:r>
      <w:r w:rsidRPr="00081853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частей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(пирамидка,</w:t>
      </w:r>
      <w:r w:rsidRPr="00081853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яблоко</w:t>
      </w:r>
      <w:r w:rsidRPr="00081853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81853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др.).</w:t>
      </w:r>
    </w:p>
    <w:p w:rsidR="007B4850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Упражнять</w:t>
      </w:r>
      <w:r w:rsidRPr="00081853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в</w:t>
      </w:r>
      <w:r w:rsidRPr="0008185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соотнесении</w:t>
      </w:r>
      <w:r w:rsidRPr="0008185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плоскостных</w:t>
      </w:r>
      <w:r w:rsidRPr="0008185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фигур</w:t>
      </w:r>
      <w:r w:rsidRPr="0008185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>(круг,</w:t>
      </w:r>
      <w:r w:rsidRPr="00081853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квадрат,</w:t>
      </w:r>
      <w:r w:rsidRPr="00081853">
        <w:rPr>
          <w:rFonts w:ascii="Times New Roman" w:hAnsi="Times New Roman" w:cs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треуголь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ник,</w:t>
      </w:r>
      <w:r w:rsidRPr="00081853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прямоугольник)</w:t>
      </w:r>
      <w:r w:rsidRPr="00081853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081853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отверстиями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дидактической</w:t>
      </w:r>
      <w:r w:rsidRPr="00081853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коробки.</w:t>
      </w:r>
    </w:p>
    <w:p w:rsidR="007B4850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Проводить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дидактические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игры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слухового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внимания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(«Кто</w:t>
      </w:r>
      <w:r w:rsidRPr="0008185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8185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домике</w:t>
      </w:r>
      <w:r w:rsidRPr="0008185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живет?»,</w:t>
      </w:r>
      <w:r w:rsidRPr="00081853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«Кто</w:t>
      </w:r>
      <w:r w:rsidRPr="0008185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нас</w:t>
      </w:r>
      <w:r w:rsidRPr="0008185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позвал?»</w:t>
      </w:r>
      <w:r w:rsidRPr="0008185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81853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05"/>
          <w:sz w:val="28"/>
          <w:szCs w:val="28"/>
        </w:rPr>
        <w:t>т.д.).</w:t>
      </w:r>
    </w:p>
    <w:p w:rsidR="007B4850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Учить различать четыре цвета (красный, синий, желтый, зеленый); по</w:t>
      </w:r>
      <w:r w:rsidRPr="00081853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предложению</w:t>
      </w:r>
      <w:r w:rsidRPr="00081853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взрослого</w:t>
      </w:r>
      <w:r w:rsidRPr="00081853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отбирать</w:t>
      </w:r>
      <w:r w:rsidRPr="00081853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предметы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определенного</w:t>
      </w:r>
      <w:r w:rsidRPr="00081853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цвета.</w:t>
      </w:r>
    </w:p>
    <w:p w:rsidR="00081853" w:rsidRDefault="00081853" w:rsidP="007B4850">
      <w:pPr>
        <w:pStyle w:val="a3"/>
        <w:tabs>
          <w:tab w:val="left" w:pos="666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Использовать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специальные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дидактические пособия: помогать де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 xml:space="preserve">тям соотносить цвет и форму грибочков и </w:t>
      </w:r>
      <w:proofErr w:type="spellStart"/>
      <w:r w:rsidRPr="00081853">
        <w:rPr>
          <w:rFonts w:ascii="Times New Roman" w:hAnsi="Times New Roman" w:cs="Times New Roman"/>
          <w:w w:val="110"/>
          <w:sz w:val="28"/>
          <w:szCs w:val="28"/>
        </w:rPr>
        <w:t>втулочек</w:t>
      </w:r>
      <w:proofErr w:type="spellEnd"/>
      <w:r w:rsidRPr="00081853">
        <w:rPr>
          <w:rFonts w:ascii="Times New Roman" w:hAnsi="Times New Roman" w:cs="Times New Roman"/>
          <w:w w:val="110"/>
          <w:sz w:val="28"/>
          <w:szCs w:val="28"/>
        </w:rPr>
        <w:t xml:space="preserve"> с цветовым полем,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плоскостные</w:t>
      </w:r>
      <w:r w:rsidRPr="0008185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8185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объемные</w:t>
      </w:r>
      <w:r w:rsidRPr="0008185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предметы</w:t>
      </w:r>
      <w:r w:rsidRPr="0008185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08185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фигурными</w:t>
      </w:r>
      <w:r w:rsidRPr="0008185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отверстиями</w:t>
      </w:r>
      <w:r w:rsidRPr="0008185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коробок</w:t>
      </w:r>
      <w:r w:rsidRPr="00081853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 столиков. Предоставлять возможност</w:t>
      </w:r>
      <w:r>
        <w:rPr>
          <w:rFonts w:ascii="Times New Roman" w:hAnsi="Times New Roman" w:cs="Times New Roman"/>
          <w:w w:val="110"/>
          <w:sz w:val="28"/>
          <w:szCs w:val="28"/>
        </w:rPr>
        <w:t>ь самостоятельно играть с дидак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тическими</w:t>
      </w:r>
      <w:r w:rsidRPr="0008185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игрушками,</w:t>
      </w:r>
      <w:r w:rsidRPr="00081853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мелким</w:t>
      </w:r>
      <w:r w:rsidRPr="0008185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8185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крупным</w:t>
      </w:r>
      <w:r w:rsidRPr="0008185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строительным</w:t>
      </w:r>
      <w:r w:rsidRPr="0008185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материалом.</w:t>
      </w:r>
    </w:p>
    <w:p w:rsidR="00081853" w:rsidRDefault="00081853" w:rsidP="007B4850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Продолжать</w:t>
      </w:r>
      <w:r w:rsidRPr="00081853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знакомить</w:t>
      </w:r>
      <w:r w:rsidRPr="00081853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детей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с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некоторыми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формами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2"/>
          <w:w w:val="110"/>
          <w:sz w:val="28"/>
          <w:szCs w:val="28"/>
        </w:rPr>
        <w:t>(кубик,</w:t>
      </w:r>
      <w:r w:rsidRPr="00081853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кирпи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чик,</w:t>
      </w:r>
      <w:r w:rsidRPr="00081853">
        <w:rPr>
          <w:rFonts w:ascii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призма,</w:t>
      </w:r>
      <w:r w:rsidRPr="00081853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цилиндр),</w:t>
      </w:r>
      <w:r w:rsidRPr="00081853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«</w:t>
      </w:r>
      <w:proofErr w:type="spellStart"/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опредмечивая</w:t>
      </w:r>
      <w:proofErr w:type="spellEnd"/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»</w:t>
      </w:r>
      <w:r w:rsidRPr="0008185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их</w:t>
      </w:r>
      <w:r w:rsidRPr="00081853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(цилиндр</w:t>
      </w:r>
      <w:r w:rsidRPr="00081853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—</w:t>
      </w:r>
      <w:r w:rsidRPr="00081853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столбик,</w:t>
      </w:r>
      <w:r w:rsidRPr="00081853">
        <w:rPr>
          <w:rFonts w:ascii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spacing w:val="-3"/>
          <w:w w:val="110"/>
          <w:sz w:val="28"/>
          <w:szCs w:val="28"/>
        </w:rPr>
        <w:t>труба).</w:t>
      </w:r>
    </w:p>
    <w:p w:rsidR="00081853" w:rsidRDefault="00081853" w:rsidP="007B4850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Учить способам конструирования — прикладыванию, накладыванию.</w:t>
      </w:r>
      <w:r w:rsidRPr="00081853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Побуждать совместно со взрослым обыгрывать постройки, использовать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081853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игр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сюжетные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игрушки.</w:t>
      </w:r>
    </w:p>
    <w:p w:rsidR="00081853" w:rsidRDefault="00081853" w:rsidP="007B4850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Формировать умение пользоват</w:t>
      </w:r>
      <w:r>
        <w:rPr>
          <w:rFonts w:ascii="Times New Roman" w:hAnsi="Times New Roman" w:cs="Times New Roman"/>
          <w:w w:val="110"/>
          <w:sz w:val="28"/>
          <w:szCs w:val="28"/>
        </w:rPr>
        <w:t>ься знакомыми формами строитель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ного материала и элементами пластм</w:t>
      </w:r>
      <w:r>
        <w:rPr>
          <w:rFonts w:ascii="Times New Roman" w:hAnsi="Times New Roman" w:cs="Times New Roman"/>
          <w:w w:val="110"/>
          <w:sz w:val="28"/>
          <w:szCs w:val="28"/>
        </w:rPr>
        <w:t>ассовых конструкторов при соору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жении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081853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разнообразных</w:t>
      </w:r>
      <w:r w:rsidRPr="00081853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построек.</w:t>
      </w:r>
    </w:p>
    <w:p w:rsidR="00081853" w:rsidRDefault="00081853" w:rsidP="007B4850">
      <w:pPr>
        <w:pStyle w:val="a3"/>
        <w:ind w:left="-851" w:firstLine="851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8185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08185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летнее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прогулке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проводить</w:t>
      </w:r>
      <w:r w:rsidRPr="00081853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игры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08185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природными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материала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ми. Сочетать игры с песком с играми со строительным материалом, игры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 xml:space="preserve">с водой с сюжетными играми. Учить </w:t>
      </w:r>
      <w:r>
        <w:rPr>
          <w:rFonts w:ascii="Times New Roman" w:hAnsi="Times New Roman" w:cs="Times New Roman"/>
          <w:w w:val="110"/>
          <w:sz w:val="28"/>
          <w:szCs w:val="28"/>
        </w:rPr>
        <w:t>детей выкладывать камешками, ра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кушками, шишками изображенные взрослым на песке знакомые фигуры.</w:t>
      </w:r>
      <w:r w:rsidRPr="0008185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Поощрять самостоятельное включени</w:t>
      </w:r>
      <w:r>
        <w:rPr>
          <w:rFonts w:ascii="Times New Roman" w:hAnsi="Times New Roman" w:cs="Times New Roman"/>
          <w:w w:val="110"/>
          <w:sz w:val="28"/>
          <w:szCs w:val="28"/>
        </w:rPr>
        <w:t>е детьми в сюжетные игры природ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ного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материала в</w:t>
      </w:r>
      <w:r w:rsidRPr="00081853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качестве предметов-заместителей (листик</w:t>
      </w:r>
      <w:r w:rsidRPr="0008185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081853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81853">
        <w:rPr>
          <w:rFonts w:ascii="Times New Roman" w:hAnsi="Times New Roman" w:cs="Times New Roman"/>
          <w:w w:val="110"/>
          <w:sz w:val="28"/>
          <w:szCs w:val="28"/>
        </w:rPr>
        <w:t>тарелка).</w:t>
      </w:r>
    </w:p>
    <w:p w:rsidR="00081853" w:rsidRPr="00081853" w:rsidRDefault="007B4850" w:rsidP="007B4850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педагоги отвечали на заданные родителями вопросы</w:t>
      </w:r>
      <w:r w:rsidR="001C00FD">
        <w:rPr>
          <w:rFonts w:ascii="Times New Roman" w:hAnsi="Times New Roman" w:cs="Times New Roman"/>
          <w:sz w:val="28"/>
          <w:szCs w:val="28"/>
        </w:rPr>
        <w:t xml:space="preserve">. Предложили выбрать родительский комитет. </w:t>
      </w: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Решени</w:t>
      </w:r>
      <w:r w:rsidR="001C00FD">
        <w:rPr>
          <w:rFonts w:ascii="Times New Roman" w:hAnsi="Times New Roman" w:cs="Times New Roman"/>
          <w:sz w:val="28"/>
          <w:szCs w:val="28"/>
        </w:rPr>
        <w:t xml:space="preserve">е </w:t>
      </w:r>
      <w:r w:rsidRPr="007B4850">
        <w:rPr>
          <w:rFonts w:ascii="Times New Roman" w:hAnsi="Times New Roman" w:cs="Times New Roman"/>
          <w:sz w:val="28"/>
          <w:szCs w:val="28"/>
        </w:rPr>
        <w:t>собрания:</w:t>
      </w:r>
    </w:p>
    <w:p w:rsidR="007B4850" w:rsidRPr="007B4850" w:rsidRDefault="007B4850" w:rsidP="001C00F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1.Принять к сведению информацию о слож</w:t>
      </w:r>
      <w:r w:rsidR="001C00FD">
        <w:rPr>
          <w:rFonts w:ascii="Times New Roman" w:hAnsi="Times New Roman" w:cs="Times New Roman"/>
          <w:sz w:val="28"/>
          <w:szCs w:val="28"/>
        </w:rPr>
        <w:t xml:space="preserve">ностях адаптационного периода в </w:t>
      </w:r>
      <w:r w:rsidRPr="007B4850">
        <w:rPr>
          <w:rFonts w:ascii="Times New Roman" w:hAnsi="Times New Roman" w:cs="Times New Roman"/>
          <w:sz w:val="28"/>
          <w:szCs w:val="28"/>
        </w:rPr>
        <w:t>Доу. Соблюдать режим дня в детско</w:t>
      </w:r>
      <w:r w:rsidR="001C00FD">
        <w:rPr>
          <w:rFonts w:ascii="Times New Roman" w:hAnsi="Times New Roman" w:cs="Times New Roman"/>
          <w:sz w:val="28"/>
          <w:szCs w:val="28"/>
        </w:rPr>
        <w:t xml:space="preserve">м саду и дома. Принимать советы </w:t>
      </w:r>
      <w:r w:rsidRPr="007B4850">
        <w:rPr>
          <w:rFonts w:ascii="Times New Roman" w:hAnsi="Times New Roman" w:cs="Times New Roman"/>
          <w:sz w:val="28"/>
          <w:szCs w:val="28"/>
        </w:rPr>
        <w:t>воспитателей на практике.</w:t>
      </w: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Ответственные – родители, воспитатели.</w:t>
      </w: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Срок исполнения – постоянно.</w:t>
      </w:r>
    </w:p>
    <w:p w:rsidR="007B4850" w:rsidRPr="007B4850" w:rsidRDefault="007B4850" w:rsidP="001C00F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2.Знакомиться с информацией родительского уголка подготовленной</w:t>
      </w:r>
    </w:p>
    <w:p w:rsidR="007B4850" w:rsidRPr="007B4850" w:rsidRDefault="007B4850" w:rsidP="001C00F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специалистами ДОУ. Выполнять предлагаемые рекомендации.</w:t>
      </w: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Ответственные: родители.</w:t>
      </w: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lastRenderedPageBreak/>
        <w:t>Срок исполнения – постоянно.</w:t>
      </w:r>
    </w:p>
    <w:p w:rsidR="007B4850" w:rsidRPr="007B4850" w:rsidRDefault="007B4850" w:rsidP="001C00F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3.Выбор родительского комитета:</w:t>
      </w:r>
    </w:p>
    <w:p w:rsidR="007B4850" w:rsidRPr="007B4850" w:rsidRDefault="001C00FD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7B4850" w:rsidRPr="007B4850">
        <w:rPr>
          <w:rFonts w:ascii="Times New Roman" w:hAnsi="Times New Roman" w:cs="Times New Roman"/>
          <w:sz w:val="28"/>
          <w:szCs w:val="28"/>
        </w:rPr>
        <w:t>,</w:t>
      </w:r>
    </w:p>
    <w:p w:rsidR="007B4850" w:rsidRPr="007B4850" w:rsidRDefault="001C00FD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Вакуленко В.А.                                                                    </w:t>
      </w:r>
      <w:r w:rsidR="007B4850" w:rsidRPr="007B4850">
        <w:rPr>
          <w:rFonts w:ascii="Times New Roman" w:hAnsi="Times New Roman" w:cs="Times New Roman"/>
          <w:sz w:val="28"/>
          <w:szCs w:val="28"/>
        </w:rPr>
        <w:t>,</w:t>
      </w:r>
    </w:p>
    <w:p w:rsidR="001C00FD" w:rsidRDefault="001C00FD" w:rsidP="001C00F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B4850" w:rsidRPr="007B4850" w:rsidRDefault="007B4850" w:rsidP="001C00F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850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B4850" w:rsidRPr="007B4850" w:rsidRDefault="007B4850" w:rsidP="001C00F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«За» - 10 (десять) «Против» - 0 «Воздержались» - 0</w:t>
      </w:r>
    </w:p>
    <w:p w:rsidR="001C00FD" w:rsidRDefault="001C00FD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4850" w:rsidRPr="007B4850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B4850" w:rsidRDefault="007B4850" w:rsidP="001C00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850">
        <w:rPr>
          <w:rFonts w:ascii="Times New Roman" w:hAnsi="Times New Roman" w:cs="Times New Roman"/>
          <w:sz w:val="28"/>
          <w:szCs w:val="28"/>
        </w:rPr>
        <w:t>Принять к сведению вышесказанное.</w:t>
      </w:r>
    </w:p>
    <w:p w:rsidR="001C00FD" w:rsidRPr="007B4850" w:rsidRDefault="001C00FD" w:rsidP="001C00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00FD" w:rsidRDefault="001C00FD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1C00FD" w:rsidRDefault="007B4850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850">
        <w:rPr>
          <w:rFonts w:ascii="Times New Roman" w:hAnsi="Times New Roman" w:cs="Times New Roman"/>
          <w:sz w:val="28"/>
          <w:szCs w:val="28"/>
        </w:rPr>
        <w:t>Секретарь:_</w:t>
      </w:r>
      <w:proofErr w:type="gramEnd"/>
      <w:r w:rsidRPr="007B4850">
        <w:rPr>
          <w:rFonts w:ascii="Times New Roman" w:hAnsi="Times New Roman" w:cs="Times New Roman"/>
          <w:sz w:val="28"/>
          <w:szCs w:val="28"/>
        </w:rPr>
        <w:t>_________________</w:t>
      </w:r>
      <w:r w:rsidR="001C00FD">
        <w:rPr>
          <w:rFonts w:ascii="Times New Roman" w:hAnsi="Times New Roman" w:cs="Times New Roman"/>
          <w:sz w:val="28"/>
          <w:szCs w:val="28"/>
        </w:rPr>
        <w:t>/__________________</w:t>
      </w:r>
    </w:p>
    <w:p w:rsidR="00081853" w:rsidRPr="00081853" w:rsidRDefault="001C00FD" w:rsidP="007B4850">
      <w:pPr>
        <w:pStyle w:val="a3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1C00FD"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7B4850" w:rsidRPr="001C00FD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7B4850" w:rsidRPr="001C00FD">
        <w:rPr>
          <w:rFonts w:ascii="Times New Roman" w:hAnsi="Times New Roman" w:cs="Times New Roman"/>
          <w:sz w:val="24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4850" w:rsidRPr="001C00FD">
        <w:rPr>
          <w:rFonts w:ascii="Times New Roman" w:hAnsi="Times New Roman" w:cs="Times New Roman"/>
          <w:sz w:val="24"/>
          <w:szCs w:val="28"/>
        </w:rPr>
        <w:t>(расшифровка)</w:t>
      </w:r>
    </w:p>
    <w:sectPr w:rsidR="00081853" w:rsidRPr="00081853" w:rsidSect="00081853">
      <w:footerReference w:type="default" r:id="rId7"/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E0" w:rsidRDefault="00B671E0">
      <w:pPr>
        <w:spacing w:after="0" w:line="240" w:lineRule="auto"/>
      </w:pPr>
      <w:r>
        <w:separator/>
      </w:r>
    </w:p>
  </w:endnote>
  <w:endnote w:type="continuationSeparator" w:id="0">
    <w:p w:rsidR="00B671E0" w:rsidRDefault="00B6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53" w:rsidRDefault="00BA7BFD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7943215</wp:posOffset>
              </wp:positionV>
              <wp:extent cx="466090" cy="201295"/>
              <wp:effectExtent l="635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853" w:rsidRDefault="00081853">
                          <w:pPr>
                            <w:spacing w:before="24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3B57A0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00FD">
                            <w:rPr>
                              <w:rFonts w:ascii="Verdana"/>
                              <w:noProof/>
                              <w:color w:val="3B57A0"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13.05pt;margin-top:625.45pt;width:36.7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AVwwIAAK4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aR&#10;F8NJAUdQriCe2AgkGS93UulnVLTIGCmW0H4LTjaXSptkSDK6mFhc5KxprAQafmcDHIcdCA1XzZlJ&#10;wnb0Y+zFi+liGjphEC2c0Msy5zyfh06U+6eT7Ek2n2f+JxPXD5OalSXlJsyoLj/8s+7tdT7o4qAv&#10;JRpWGjiTkpKr5byRaENA3bn99gU5cnPvpmGLAFzuUfKD0LsIYiePpqdOmIcTJz71po7nxxdx5IVx&#10;mOV3KV0yTv+dEupTHE+CyaCl33Lz7PeQG0lapmF+NKxN8fTgRBKjwAUvbWs1Yc1gH5XCpH9bCmj3&#10;2GirVyPRQax6u9wCihHxUpTXoFwpQFkgQhh6YNRCfsCohwGSYvV+TSTFqHnOQf1m2oyGHI3laBBe&#10;wNUUa4wGc66HqbTuJFvVgDy8Ly7O4YVUzKr3Nov9u4KhYEnsB5iZOsf/1ut2zM5+AQAA//8DAFBL&#10;AwQUAAYACAAAACEABhzUaeEAAAANAQAADwAAAGRycy9kb3ducmV2LnhtbEyPwU7DMAyG70i8Q2Qk&#10;bixZtVVraTpNCE5IiK4cOKZN1kZrnNJkW3l7vBM72v+n35+L7ewGdjZTsB4lLBcCmMHWa4udhK/6&#10;7WkDLESFWg0ejYRfE2Bb3t8VKtf+gpU572PHqARDriT0MY4556HtjVNh4UeDlB385FSkceq4ntSF&#10;yt3AEyFS7pRFutCr0bz0pj3uT07C7hurV/vz0XxWh8rWdSbwPT1K+fgw756BRTPHfxiu+qQOJTk1&#10;/oQ6sEHCKkmXhFKQrEUGjJBVlq2BNdfVJkmBlwW//aL8AwAA//8DAFBLAQItABQABgAIAAAAIQC2&#10;gziS/gAAAOEBAAATAAAAAAAAAAAAAAAAAAAAAABbQ29udGVudF9UeXBlc10ueG1sUEsBAi0AFAAG&#10;AAgAAAAhADj9If/WAAAAlAEAAAsAAAAAAAAAAAAAAAAALwEAAF9yZWxzLy5yZWxzUEsBAi0AFAAG&#10;AAgAAAAhAKTaQBXDAgAArgUAAA4AAAAAAAAAAAAAAAAALgIAAGRycy9lMm9Eb2MueG1sUEsBAi0A&#10;FAAGAAgAAAAhAAYc1GnhAAAADQEAAA8AAAAAAAAAAAAAAAAAHQUAAGRycy9kb3ducmV2LnhtbFBL&#10;BQYAAAAABAAEAPMAAAArBgAAAAA=&#10;" filled="f" stroked="f">
              <v:textbox inset="0,0,0,0">
                <w:txbxContent>
                  <w:p w:rsidR="00081853" w:rsidRDefault="00081853">
                    <w:pPr>
                      <w:spacing w:before="24"/>
                      <w:ind w:left="6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3B57A0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00FD">
                      <w:rPr>
                        <w:rFonts w:ascii="Verdana"/>
                        <w:noProof/>
                        <w:color w:val="3B57A0"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E0" w:rsidRDefault="00B671E0">
      <w:pPr>
        <w:spacing w:after="0" w:line="240" w:lineRule="auto"/>
      </w:pPr>
      <w:r>
        <w:separator/>
      </w:r>
    </w:p>
  </w:footnote>
  <w:footnote w:type="continuationSeparator" w:id="0">
    <w:p w:rsidR="00B671E0" w:rsidRDefault="00B6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7F7A"/>
    <w:multiLevelType w:val="hybridMultilevel"/>
    <w:tmpl w:val="B030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9B7"/>
    <w:multiLevelType w:val="hybridMultilevel"/>
    <w:tmpl w:val="06F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5D7F"/>
    <w:multiLevelType w:val="hybridMultilevel"/>
    <w:tmpl w:val="FD007F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386D2B"/>
    <w:multiLevelType w:val="hybridMultilevel"/>
    <w:tmpl w:val="D78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B8A"/>
    <w:multiLevelType w:val="multilevel"/>
    <w:tmpl w:val="D8249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279D2"/>
    <w:multiLevelType w:val="hybridMultilevel"/>
    <w:tmpl w:val="F46C7A48"/>
    <w:lvl w:ilvl="0" w:tplc="AA6C9D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D"/>
    <w:rsid w:val="00081853"/>
    <w:rsid w:val="001C00FD"/>
    <w:rsid w:val="001E7124"/>
    <w:rsid w:val="002B3DC5"/>
    <w:rsid w:val="002C24ED"/>
    <w:rsid w:val="0037359E"/>
    <w:rsid w:val="003C67DB"/>
    <w:rsid w:val="004C7CA6"/>
    <w:rsid w:val="0076184A"/>
    <w:rsid w:val="007B4850"/>
    <w:rsid w:val="007C7188"/>
    <w:rsid w:val="009D2B60"/>
    <w:rsid w:val="00A443DB"/>
    <w:rsid w:val="00A4634A"/>
    <w:rsid w:val="00B671E0"/>
    <w:rsid w:val="00BA7BFD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82AACF-0C55-4D75-9C15-7159058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CA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0818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81853"/>
  </w:style>
  <w:style w:type="paragraph" w:styleId="a6">
    <w:name w:val="Balloon Text"/>
    <w:basedOn w:val="a"/>
    <w:link w:val="a7"/>
    <w:uiPriority w:val="99"/>
    <w:semiHidden/>
    <w:unhideWhenUsed/>
    <w:rsid w:val="003C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Учетная запись Майкрософт</cp:lastModifiedBy>
  <cp:revision>2</cp:revision>
  <cp:lastPrinted>2023-03-22T17:46:00Z</cp:lastPrinted>
  <dcterms:created xsi:type="dcterms:W3CDTF">2022-09-22T01:23:00Z</dcterms:created>
  <dcterms:modified xsi:type="dcterms:W3CDTF">2023-03-22T17:47:00Z</dcterms:modified>
</cp:coreProperties>
</file>